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rPr>
          <w:rFonts w:hint="eastAsia" w:ascii="仿宋_GB2312" w:hAnsi="仿宋" w:eastAsia="仿宋_GB2312" w:cs="宋体"/>
          <w:b/>
          <w:color w:val="000000"/>
          <w:kern w:val="0"/>
          <w:szCs w:val="21"/>
          <w:lang w:val="en-US" w:eastAsia="zh-CN"/>
        </w:rPr>
      </w:pPr>
      <w:r>
        <w:rPr>
          <w:rFonts w:hint="eastAsia" w:ascii="仿宋_GB2312" w:hAnsi="仿宋" w:eastAsia="仿宋_GB2312" w:cs="宋体"/>
          <w:b/>
          <w:color w:val="000000"/>
          <w:kern w:val="0"/>
          <w:szCs w:val="21"/>
          <w:lang w:val="en-US" w:eastAsia="zh-CN"/>
        </w:rPr>
        <w:t>样本</w:t>
      </w:r>
      <w:bookmarkStart w:id="0" w:name="_GoBack"/>
      <w:bookmarkEnd w:id="0"/>
    </w:p>
    <w:p>
      <w:pPr>
        <w:widowControl/>
        <w:spacing w:line="360" w:lineRule="auto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福建船政交通职业学院教职工社会兼职申报表</w:t>
      </w:r>
    </w:p>
    <w:tbl>
      <w:tblPr>
        <w:tblStyle w:val="2"/>
        <w:tblW w:w="89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8"/>
        <w:gridCol w:w="1040"/>
        <w:gridCol w:w="762"/>
        <w:gridCol w:w="951"/>
        <w:gridCol w:w="720"/>
        <w:gridCol w:w="136"/>
        <w:gridCol w:w="765"/>
        <w:gridCol w:w="91"/>
        <w:gridCol w:w="679"/>
        <w:gridCol w:w="1034"/>
        <w:gridCol w:w="688"/>
        <w:gridCol w:w="11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8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040" w:type="dxa"/>
            <w:shd w:val="clear" w:color="auto" w:fill="auto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762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951" w:type="dxa"/>
            <w:shd w:val="clear" w:color="auto" w:fill="auto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992" w:type="dxa"/>
            <w:gridSpan w:val="3"/>
            <w:shd w:val="clear" w:color="auto" w:fill="auto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679" w:type="dxa"/>
            <w:shd w:val="clear" w:color="auto" w:fill="auto"/>
            <w:noWrap w:val="0"/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出生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年月</w:t>
            </w:r>
          </w:p>
        </w:tc>
        <w:tc>
          <w:tcPr>
            <w:tcW w:w="1034" w:type="dxa"/>
            <w:shd w:val="clear" w:color="auto" w:fill="auto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688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职称</w:t>
            </w:r>
          </w:p>
        </w:tc>
        <w:tc>
          <w:tcPr>
            <w:tcW w:w="1169" w:type="dxa"/>
            <w:shd w:val="clear" w:color="auto" w:fill="auto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888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职务</w:t>
            </w:r>
          </w:p>
        </w:tc>
        <w:tc>
          <w:tcPr>
            <w:tcW w:w="2753" w:type="dxa"/>
            <w:gridSpan w:val="3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712" w:type="dxa"/>
            <w:gridSpan w:val="4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679" w:type="dxa"/>
            <w:shd w:val="clear" w:color="auto" w:fill="auto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034" w:type="dxa"/>
            <w:shd w:val="clear" w:color="auto" w:fill="auto"/>
            <w:noWrap w:val="0"/>
            <w:vAlign w:val="top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联系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方式</w:t>
            </w:r>
          </w:p>
        </w:tc>
        <w:tc>
          <w:tcPr>
            <w:tcW w:w="1857" w:type="dxa"/>
            <w:gridSpan w:val="2"/>
            <w:shd w:val="clear" w:color="auto" w:fill="auto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888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拟兼职单位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名称及职务</w:t>
            </w:r>
          </w:p>
        </w:tc>
        <w:tc>
          <w:tcPr>
            <w:tcW w:w="1802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951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兼职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年限</w:t>
            </w:r>
          </w:p>
        </w:tc>
        <w:tc>
          <w:tcPr>
            <w:tcW w:w="856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856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是否兼任法定代表人</w:t>
            </w:r>
          </w:p>
        </w:tc>
        <w:tc>
          <w:tcPr>
            <w:tcW w:w="1713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688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是否兼职取酬</w:t>
            </w:r>
          </w:p>
        </w:tc>
        <w:tc>
          <w:tcPr>
            <w:tcW w:w="1169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88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个人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社会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兼职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经历</w:t>
            </w:r>
          </w:p>
        </w:tc>
        <w:tc>
          <w:tcPr>
            <w:tcW w:w="1802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时间</w:t>
            </w:r>
          </w:p>
        </w:tc>
        <w:tc>
          <w:tcPr>
            <w:tcW w:w="4376" w:type="dxa"/>
            <w:gridSpan w:val="7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兼职单位名称</w:t>
            </w:r>
          </w:p>
        </w:tc>
        <w:tc>
          <w:tcPr>
            <w:tcW w:w="1857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兼职职务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88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802" w:type="dxa"/>
            <w:gridSpan w:val="2"/>
            <w:shd w:val="clear" w:color="auto" w:fill="auto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4376" w:type="dxa"/>
            <w:gridSpan w:val="7"/>
            <w:shd w:val="clear" w:color="auto" w:fill="auto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857" w:type="dxa"/>
            <w:gridSpan w:val="2"/>
            <w:shd w:val="clear" w:color="auto" w:fill="auto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88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802" w:type="dxa"/>
            <w:gridSpan w:val="2"/>
            <w:shd w:val="clear" w:color="auto" w:fill="auto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4376" w:type="dxa"/>
            <w:gridSpan w:val="7"/>
            <w:shd w:val="clear" w:color="auto" w:fill="auto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857" w:type="dxa"/>
            <w:gridSpan w:val="2"/>
            <w:shd w:val="clear" w:color="auto" w:fill="auto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88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802" w:type="dxa"/>
            <w:gridSpan w:val="2"/>
            <w:shd w:val="clear" w:color="auto" w:fill="auto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4376" w:type="dxa"/>
            <w:gridSpan w:val="7"/>
            <w:shd w:val="clear" w:color="auto" w:fill="auto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857" w:type="dxa"/>
            <w:gridSpan w:val="2"/>
            <w:shd w:val="clear" w:color="auto" w:fill="auto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888" w:type="dxa"/>
            <w:vMerge w:val="continue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802" w:type="dxa"/>
            <w:gridSpan w:val="2"/>
            <w:shd w:val="clear" w:color="auto" w:fill="auto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4376" w:type="dxa"/>
            <w:gridSpan w:val="7"/>
            <w:shd w:val="clear" w:color="auto" w:fill="auto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1857" w:type="dxa"/>
            <w:gridSpan w:val="2"/>
            <w:shd w:val="clear" w:color="auto" w:fill="auto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888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所在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单位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意见</w:t>
            </w:r>
          </w:p>
        </w:tc>
        <w:tc>
          <w:tcPr>
            <w:tcW w:w="3609" w:type="dxa"/>
            <w:gridSpan w:val="5"/>
            <w:shd w:val="clear" w:color="auto" w:fill="auto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</w:p>
        </w:tc>
        <w:tc>
          <w:tcPr>
            <w:tcW w:w="765" w:type="dxa"/>
            <w:shd w:val="clear" w:color="auto" w:fill="auto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业务主管部门意见</w:t>
            </w:r>
          </w:p>
        </w:tc>
        <w:tc>
          <w:tcPr>
            <w:tcW w:w="3661" w:type="dxa"/>
            <w:gridSpan w:val="5"/>
            <w:shd w:val="clear" w:color="auto" w:fill="auto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7" w:hRule="atLeast"/>
          <w:jc w:val="center"/>
        </w:trPr>
        <w:tc>
          <w:tcPr>
            <w:tcW w:w="888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人事处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意见</w:t>
            </w:r>
          </w:p>
        </w:tc>
        <w:tc>
          <w:tcPr>
            <w:tcW w:w="8035" w:type="dxa"/>
            <w:gridSpan w:val="11"/>
            <w:shd w:val="clear" w:color="auto" w:fill="auto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0" w:hRule="atLeast"/>
          <w:jc w:val="center"/>
        </w:trPr>
        <w:tc>
          <w:tcPr>
            <w:tcW w:w="888" w:type="dxa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院领导</w:t>
            </w: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  <w:t>意见</w:t>
            </w:r>
          </w:p>
        </w:tc>
        <w:tc>
          <w:tcPr>
            <w:tcW w:w="8035" w:type="dxa"/>
            <w:gridSpan w:val="11"/>
            <w:shd w:val="clear" w:color="auto" w:fill="auto"/>
            <w:noWrap w:val="0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Cs w:val="21"/>
              </w:rPr>
            </w:pPr>
          </w:p>
        </w:tc>
      </w:tr>
    </w:tbl>
    <w:p>
      <w:pPr>
        <w:widowControl/>
        <w:spacing w:line="360" w:lineRule="auto"/>
        <w:jc w:val="center"/>
        <w:rPr>
          <w:rFonts w:hint="eastAsia" w:ascii="仿宋" w:hAnsi="仿宋" w:eastAsia="仿宋" w:cs="宋体"/>
          <w:color w:val="000000"/>
          <w:kern w:val="0"/>
          <w:szCs w:val="21"/>
        </w:rPr>
      </w:pPr>
      <w:r>
        <w:rPr>
          <w:rFonts w:hint="eastAsia" w:ascii="仿宋" w:hAnsi="仿宋" w:eastAsia="仿宋" w:cs="宋体"/>
          <w:color w:val="000000"/>
          <w:kern w:val="0"/>
          <w:szCs w:val="21"/>
        </w:rPr>
        <w:t>注：1.中层及以上干部申请社会兼职须经所在单位、业务主管部门、人事处审核后，再</w:t>
      </w:r>
    </w:p>
    <w:p>
      <w:pPr>
        <w:widowControl/>
        <w:spacing w:line="360" w:lineRule="auto"/>
        <w:jc w:val="left"/>
        <w:rPr>
          <w:rFonts w:hint="eastAsia" w:ascii="仿宋" w:hAnsi="仿宋" w:eastAsia="仿宋" w:cs="宋体"/>
          <w:color w:val="000000"/>
          <w:kern w:val="0"/>
          <w:szCs w:val="21"/>
        </w:rPr>
      </w:pPr>
      <w:r>
        <w:rPr>
          <w:rFonts w:hint="eastAsia" w:ascii="仿宋" w:hAnsi="仿宋" w:eastAsia="仿宋" w:cs="宋体"/>
          <w:color w:val="000000"/>
          <w:kern w:val="0"/>
          <w:szCs w:val="21"/>
        </w:rPr>
        <w:t>提请院领导审批。</w:t>
      </w:r>
    </w:p>
    <w:p>
      <w:pPr>
        <w:widowControl/>
        <w:spacing w:line="360" w:lineRule="auto"/>
        <w:jc w:val="left"/>
        <w:rPr>
          <w:rFonts w:ascii="仿宋" w:hAnsi="仿宋" w:eastAsia="仿宋" w:cs="宋体"/>
          <w:color w:val="000000"/>
          <w:kern w:val="0"/>
          <w:szCs w:val="21"/>
        </w:rPr>
      </w:pPr>
      <w:r>
        <w:rPr>
          <w:rFonts w:ascii="仿宋" w:hAnsi="仿宋" w:eastAsia="仿宋" w:cs="宋体"/>
          <w:color w:val="000000"/>
          <w:kern w:val="0"/>
          <w:szCs w:val="21"/>
        </w:rPr>
        <w:t xml:space="preserve">    </w:t>
      </w:r>
      <w:r>
        <w:rPr>
          <w:rFonts w:hint="eastAsia" w:ascii="仿宋" w:hAnsi="仿宋" w:eastAsia="仿宋" w:cs="宋体"/>
          <w:color w:val="000000"/>
          <w:kern w:val="0"/>
          <w:szCs w:val="21"/>
        </w:rPr>
        <w:t>2.业务主管部门分类:兼职业务属于教学类的，由教务处审核；属于科研与技术服务类的，科技处审核。</w:t>
      </w:r>
    </w:p>
    <w:p>
      <w:pPr>
        <w:widowControl/>
        <w:spacing w:line="360" w:lineRule="auto"/>
        <w:ind w:firstLine="420" w:firstLineChars="200"/>
        <w:rPr>
          <w:rFonts w:ascii="仿宋" w:hAnsi="仿宋" w:eastAsia="仿宋" w:cs="宋体"/>
          <w:color w:val="000000"/>
          <w:kern w:val="0"/>
          <w:szCs w:val="21"/>
        </w:rPr>
      </w:pPr>
      <w:r>
        <w:rPr>
          <w:rFonts w:hint="eastAsia" w:ascii="仿宋" w:hAnsi="仿宋" w:eastAsia="仿宋" w:cs="宋体"/>
          <w:color w:val="000000"/>
          <w:kern w:val="0"/>
          <w:szCs w:val="21"/>
        </w:rPr>
        <w:t>3.申请人员须提供拟兼职单位邀请函复印件（加盖所在单位公章）。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0B2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2020-04-13T00:22:59Z</dcterms:created>
  <dc:creator>Administrator</dc:creator>
  <cp:lastModifiedBy>Administrator</cp:lastModifiedBy>
  <dcterms:modified xsi:type="dcterms:W3CDTF">2020-04-13T00:23:27Z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