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7F8" w:rsidRDefault="003B67F8" w:rsidP="00E43A42">
      <w:pPr>
        <w:adjustRightInd w:val="0"/>
        <w:snapToGrid w:val="0"/>
        <w:jc w:val="center"/>
        <w:rPr>
          <w:rFonts w:ascii="宋体" w:hAnsi="宋体" w:cs="黑体"/>
          <w:b/>
          <w:bCs/>
          <w:sz w:val="32"/>
          <w:szCs w:val="32"/>
        </w:rPr>
      </w:pPr>
      <w:r w:rsidRPr="007B1778">
        <w:rPr>
          <w:rFonts w:ascii="宋体" w:hAnsi="宋体" w:cs="黑体" w:hint="eastAsia"/>
          <w:b/>
          <w:bCs/>
          <w:sz w:val="32"/>
          <w:szCs w:val="32"/>
        </w:rPr>
        <w:t>福建船政交通职业学院会议公示单</w:t>
      </w:r>
    </w:p>
    <w:p w:rsidR="00E43A42" w:rsidRDefault="00E43A42" w:rsidP="00E43A42">
      <w:pPr>
        <w:adjustRightInd w:val="0"/>
        <w:snapToGrid w:val="0"/>
        <w:jc w:val="center"/>
        <w:rPr>
          <w:rFonts w:ascii="宋体" w:hAnsi="宋体" w:cs="黑体" w:hint="eastAsia"/>
          <w:b/>
          <w:bCs/>
          <w:sz w:val="32"/>
          <w:szCs w:val="32"/>
        </w:rPr>
      </w:pPr>
    </w:p>
    <w:p w:rsidR="003B67F8" w:rsidRDefault="003B67F8" w:rsidP="00E43A42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7B1778">
        <w:rPr>
          <w:rFonts w:asciiTheme="minorEastAsia" w:eastAsiaTheme="minorEastAsia" w:hAnsiTheme="minorEastAsia" w:cs="仿宋" w:hint="eastAsia"/>
          <w:sz w:val="24"/>
        </w:rPr>
        <w:t>根据《福建船政交通职业会议费管理办法（试行）》要求，现将</w:t>
      </w:r>
      <w:r w:rsidR="00652476">
        <w:rPr>
          <w:rFonts w:asciiTheme="minorEastAsia" w:eastAsiaTheme="minorEastAsia" w:hAnsiTheme="minorEastAsia" w:cs="仿宋"/>
          <w:sz w:val="24"/>
          <w:u w:val="single"/>
        </w:rPr>
        <w:t xml:space="preserve"> </w:t>
      </w:r>
      <w:r w:rsidRPr="007B1778">
        <w:rPr>
          <w:rFonts w:asciiTheme="minorEastAsia" w:eastAsiaTheme="minorEastAsia" w:hAnsiTheme="minorEastAsia" w:cs="仿宋" w:hint="eastAsia"/>
          <w:sz w:val="24"/>
          <w:u w:val="single"/>
        </w:rPr>
        <w:t>（会议名称）</w:t>
      </w:r>
      <w:r w:rsidR="00652476">
        <w:rPr>
          <w:rFonts w:asciiTheme="minorEastAsia" w:eastAsiaTheme="minorEastAsia" w:hAnsiTheme="minorEastAsia" w:cs="仿宋" w:hint="eastAsia"/>
          <w:sz w:val="24"/>
          <w:u w:val="single"/>
        </w:rPr>
        <w:t xml:space="preserve"> </w:t>
      </w:r>
      <w:r w:rsidRPr="007B1778">
        <w:rPr>
          <w:rFonts w:asciiTheme="minorEastAsia" w:eastAsiaTheme="minorEastAsia" w:hAnsiTheme="minorEastAsia" w:cs="仿宋" w:hint="eastAsia"/>
          <w:sz w:val="24"/>
        </w:rPr>
        <w:t>实际开支情况予以公示。公示期</w:t>
      </w:r>
      <w:r w:rsidRPr="007B1778">
        <w:rPr>
          <w:rFonts w:asciiTheme="minorEastAsia" w:eastAsiaTheme="minorEastAsia" w:hAnsiTheme="minorEastAsia" w:cs="仿宋"/>
          <w:sz w:val="24"/>
        </w:rPr>
        <w:t>5</w:t>
      </w:r>
      <w:r w:rsidRPr="007B1778">
        <w:rPr>
          <w:rFonts w:asciiTheme="minorEastAsia" w:eastAsiaTheme="minorEastAsia" w:hAnsiTheme="minorEastAsia" w:cs="仿宋" w:hint="eastAsia"/>
          <w:sz w:val="24"/>
        </w:rPr>
        <w:t>个工作日，</w:t>
      </w:r>
      <w:r w:rsidRPr="007B1778">
        <w:rPr>
          <w:rFonts w:asciiTheme="minorEastAsia" w:eastAsiaTheme="minorEastAsia" w:hAnsiTheme="minorEastAsia" w:cs="仿宋"/>
          <w:sz w:val="24"/>
          <w:u w:val="single"/>
        </w:rPr>
        <w:t xml:space="preserve">    </w:t>
      </w:r>
      <w:r w:rsidRPr="007B1778">
        <w:rPr>
          <w:rFonts w:asciiTheme="minorEastAsia" w:eastAsiaTheme="minorEastAsia" w:hAnsiTheme="minorEastAsia" w:cs="仿宋" w:hint="eastAsia"/>
          <w:sz w:val="24"/>
          <w:u w:val="single"/>
        </w:rPr>
        <w:t>年</w:t>
      </w:r>
      <w:r w:rsidRPr="007B1778">
        <w:rPr>
          <w:rFonts w:asciiTheme="minorEastAsia" w:eastAsiaTheme="minorEastAsia" w:hAnsiTheme="minorEastAsia" w:cs="仿宋"/>
          <w:sz w:val="24"/>
          <w:u w:val="single"/>
        </w:rPr>
        <w:t xml:space="preserve">  </w:t>
      </w:r>
      <w:r w:rsidRPr="007B1778">
        <w:rPr>
          <w:rFonts w:asciiTheme="minorEastAsia" w:eastAsiaTheme="minorEastAsia" w:hAnsiTheme="minorEastAsia" w:cs="仿宋" w:hint="eastAsia"/>
          <w:sz w:val="24"/>
          <w:u w:val="single"/>
        </w:rPr>
        <w:t>月</w:t>
      </w:r>
      <w:r w:rsidRPr="007B1778">
        <w:rPr>
          <w:rFonts w:asciiTheme="minorEastAsia" w:eastAsiaTheme="minorEastAsia" w:hAnsiTheme="minorEastAsia" w:cs="仿宋"/>
          <w:sz w:val="24"/>
          <w:u w:val="single"/>
        </w:rPr>
        <w:t xml:space="preserve">  </w:t>
      </w:r>
      <w:r w:rsidRPr="007B1778">
        <w:rPr>
          <w:rFonts w:asciiTheme="minorEastAsia" w:eastAsiaTheme="minorEastAsia" w:hAnsiTheme="minorEastAsia" w:cs="仿宋" w:hint="eastAsia"/>
          <w:sz w:val="24"/>
          <w:u w:val="single"/>
        </w:rPr>
        <w:t>日至</w:t>
      </w:r>
      <w:r w:rsidRPr="007B1778">
        <w:rPr>
          <w:rFonts w:asciiTheme="minorEastAsia" w:eastAsiaTheme="minorEastAsia" w:hAnsiTheme="minorEastAsia" w:cs="仿宋"/>
          <w:sz w:val="24"/>
          <w:u w:val="single"/>
        </w:rPr>
        <w:t xml:space="preserve">  </w:t>
      </w:r>
      <w:r w:rsidR="00652476">
        <w:rPr>
          <w:rFonts w:asciiTheme="minorEastAsia" w:eastAsiaTheme="minorEastAsia" w:hAnsiTheme="minorEastAsia" w:cs="仿宋"/>
          <w:sz w:val="24"/>
          <w:u w:val="single"/>
        </w:rPr>
        <w:t xml:space="preserve">  </w:t>
      </w:r>
      <w:r w:rsidRPr="007B1778">
        <w:rPr>
          <w:rFonts w:asciiTheme="minorEastAsia" w:eastAsiaTheme="minorEastAsia" w:hAnsiTheme="minorEastAsia" w:cs="仿宋" w:hint="eastAsia"/>
          <w:sz w:val="24"/>
          <w:u w:val="single"/>
        </w:rPr>
        <w:t>年</w:t>
      </w:r>
      <w:r w:rsidRPr="007B1778">
        <w:rPr>
          <w:rFonts w:asciiTheme="minorEastAsia" w:eastAsiaTheme="minorEastAsia" w:hAnsiTheme="minorEastAsia" w:cs="仿宋"/>
          <w:sz w:val="24"/>
          <w:u w:val="single"/>
        </w:rPr>
        <w:t xml:space="preserve"> </w:t>
      </w:r>
      <w:r w:rsidR="00E43A42">
        <w:rPr>
          <w:rFonts w:asciiTheme="minorEastAsia" w:eastAsiaTheme="minorEastAsia" w:hAnsiTheme="minorEastAsia" w:cs="仿宋"/>
          <w:sz w:val="24"/>
          <w:u w:val="single"/>
        </w:rPr>
        <w:t xml:space="preserve"> </w:t>
      </w:r>
      <w:r w:rsidRPr="007B1778">
        <w:rPr>
          <w:rFonts w:asciiTheme="minorEastAsia" w:eastAsiaTheme="minorEastAsia" w:hAnsiTheme="minorEastAsia" w:cs="仿宋" w:hint="eastAsia"/>
          <w:sz w:val="24"/>
          <w:u w:val="single"/>
        </w:rPr>
        <w:t>月</w:t>
      </w:r>
      <w:r w:rsidRPr="007B1778">
        <w:rPr>
          <w:rFonts w:asciiTheme="minorEastAsia" w:eastAsiaTheme="minorEastAsia" w:hAnsiTheme="minorEastAsia" w:cs="仿宋"/>
          <w:sz w:val="24"/>
          <w:u w:val="single"/>
        </w:rPr>
        <w:t xml:space="preserve">  </w:t>
      </w:r>
      <w:r w:rsidRPr="007B1778">
        <w:rPr>
          <w:rFonts w:asciiTheme="minorEastAsia" w:eastAsiaTheme="minorEastAsia" w:hAnsiTheme="minorEastAsia" w:cs="仿宋" w:hint="eastAsia"/>
          <w:sz w:val="24"/>
          <w:u w:val="single"/>
        </w:rPr>
        <w:t>日</w:t>
      </w:r>
      <w:r w:rsidRPr="007B1778">
        <w:rPr>
          <w:rFonts w:asciiTheme="minorEastAsia" w:eastAsiaTheme="minorEastAsia" w:hAnsiTheme="minorEastAsia" w:cs="仿宋" w:hint="eastAsia"/>
          <w:sz w:val="24"/>
        </w:rPr>
        <w:t>。联系电话：</w:t>
      </w:r>
    </w:p>
    <w:tbl>
      <w:tblPr>
        <w:tblW w:w="9902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93"/>
        <w:gridCol w:w="2541"/>
        <w:gridCol w:w="1843"/>
        <w:gridCol w:w="1843"/>
        <w:gridCol w:w="2682"/>
      </w:tblGrid>
      <w:tr w:rsidR="003B67F8" w:rsidRPr="007B1778" w:rsidTr="00652476">
        <w:trPr>
          <w:trHeight w:val="526"/>
          <w:jc w:val="center"/>
        </w:trPr>
        <w:tc>
          <w:tcPr>
            <w:tcW w:w="3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会议名称</w:t>
            </w:r>
          </w:p>
        </w:tc>
        <w:tc>
          <w:tcPr>
            <w:tcW w:w="63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500"/>
          <w:jc w:val="center"/>
        </w:trPr>
        <w:tc>
          <w:tcPr>
            <w:tcW w:w="3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会议时间</w:t>
            </w:r>
          </w:p>
        </w:tc>
        <w:tc>
          <w:tcPr>
            <w:tcW w:w="63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年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月</w:t>
            </w: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日至    年</w:t>
            </w: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月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日</w:t>
            </w:r>
          </w:p>
        </w:tc>
      </w:tr>
      <w:tr w:rsidR="003B67F8" w:rsidRPr="007B1778" w:rsidTr="00652476">
        <w:trPr>
          <w:trHeight w:val="551"/>
          <w:jc w:val="center"/>
        </w:trPr>
        <w:tc>
          <w:tcPr>
            <w:tcW w:w="3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63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其中：会议报到时间：  日   会议离开时间：  日</w:t>
            </w:r>
          </w:p>
        </w:tc>
      </w:tr>
      <w:tr w:rsidR="003B67F8" w:rsidRPr="007B1778" w:rsidTr="00652476">
        <w:trPr>
          <w:trHeight w:val="526"/>
          <w:jc w:val="center"/>
        </w:trPr>
        <w:tc>
          <w:tcPr>
            <w:tcW w:w="3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会议地点</w:t>
            </w:r>
          </w:p>
        </w:tc>
        <w:tc>
          <w:tcPr>
            <w:tcW w:w="63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458"/>
          <w:jc w:val="center"/>
        </w:trPr>
        <w:tc>
          <w:tcPr>
            <w:tcW w:w="3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snapToGrid w:val="0"/>
              <w:spacing w:line="240" w:lineRule="atLeast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实际参会人数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总数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  <w:lang w:bidi="ar"/>
              </w:rPr>
              <w:t xml:space="preserve"> </w:t>
            </w: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人</w:t>
            </w:r>
          </w:p>
        </w:tc>
        <w:tc>
          <w:tcPr>
            <w:tcW w:w="45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left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参会代表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  <w:lang w:bidi="ar"/>
              </w:rPr>
              <w:t xml:space="preserve">  </w:t>
            </w: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人，其中</w:t>
            </w:r>
            <w:proofErr w:type="gramStart"/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本地代表</w:t>
            </w:r>
            <w:proofErr w:type="gramEnd"/>
            <w:r w:rsidRPr="007B1778"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  <w:lang w:bidi="ar"/>
              </w:rPr>
              <w:t xml:space="preserve">  </w:t>
            </w: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人</w:t>
            </w:r>
          </w:p>
        </w:tc>
      </w:tr>
      <w:tr w:rsidR="003B67F8" w:rsidRPr="007B1778" w:rsidTr="00652476">
        <w:trPr>
          <w:trHeight w:val="409"/>
          <w:jc w:val="center"/>
        </w:trPr>
        <w:tc>
          <w:tcPr>
            <w:tcW w:w="3534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snapToGrid w:val="0"/>
              <w:spacing w:line="240" w:lineRule="atLeast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45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工作人员</w:t>
            </w:r>
            <w:r w:rsidRPr="007B1778"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  <w:lang w:bidi="ar"/>
              </w:rPr>
              <w:t xml:space="preserve">  </w:t>
            </w: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人</w:t>
            </w:r>
          </w:p>
        </w:tc>
      </w:tr>
      <w:tr w:rsidR="003B67F8" w:rsidRPr="007B1778" w:rsidTr="00652476">
        <w:trPr>
          <w:trHeight w:val="612"/>
          <w:jc w:val="center"/>
        </w:trPr>
        <w:tc>
          <w:tcPr>
            <w:tcW w:w="3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会议类别</w:t>
            </w:r>
          </w:p>
        </w:tc>
        <w:tc>
          <w:tcPr>
            <w:tcW w:w="63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□国内管理会议</w:t>
            </w:r>
            <w:r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仿宋"/>
                <w:color w:val="000000"/>
                <w:sz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□国内业务会议</w:t>
            </w:r>
          </w:p>
        </w:tc>
      </w:tr>
      <w:tr w:rsidR="003B67F8" w:rsidRPr="007B1778" w:rsidTr="00652476">
        <w:trPr>
          <w:trHeight w:val="444"/>
          <w:jc w:val="center"/>
        </w:trPr>
        <w:tc>
          <w:tcPr>
            <w:tcW w:w="3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会议内容</w:t>
            </w:r>
          </w:p>
        </w:tc>
        <w:tc>
          <w:tcPr>
            <w:tcW w:w="63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473"/>
          <w:jc w:val="center"/>
        </w:trPr>
        <w:tc>
          <w:tcPr>
            <w:tcW w:w="990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经费开支项目及名称</w:t>
            </w:r>
          </w:p>
        </w:tc>
      </w:tr>
      <w:tr w:rsidR="003B67F8" w:rsidRPr="007B1778" w:rsidTr="00652476">
        <w:trPr>
          <w:trHeight w:val="526"/>
          <w:jc w:val="center"/>
        </w:trPr>
        <w:tc>
          <w:tcPr>
            <w:tcW w:w="3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开支范围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预算金額（</w:t>
            </w:r>
            <w:bookmarkStart w:id="0" w:name="_GoBack"/>
            <w:bookmarkEnd w:id="0"/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元）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决算金额（元）</w:t>
            </w: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备注</w:t>
            </w:r>
          </w:p>
        </w:tc>
      </w:tr>
      <w:tr w:rsidR="003B67F8" w:rsidRPr="007B1778" w:rsidTr="00652476">
        <w:trPr>
          <w:trHeight w:val="477"/>
          <w:jc w:val="center"/>
        </w:trPr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9271B5" w:rsidRDefault="003B67F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综合</w:t>
            </w:r>
          </w:p>
          <w:p w:rsidR="003B67F8" w:rsidRPr="009271B5" w:rsidRDefault="003B67F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定額</w:t>
            </w:r>
          </w:p>
          <w:p w:rsidR="003B67F8" w:rsidRPr="009271B5" w:rsidRDefault="003B67F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标准</w:t>
            </w:r>
          </w:p>
          <w:p w:rsidR="003B67F8" w:rsidRDefault="003B67F8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内费</w:t>
            </w:r>
          </w:p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用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住宿费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526"/>
          <w:jc w:val="center"/>
        </w:trPr>
        <w:tc>
          <w:tcPr>
            <w:tcW w:w="993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伙食费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526"/>
          <w:jc w:val="center"/>
        </w:trPr>
        <w:tc>
          <w:tcPr>
            <w:tcW w:w="993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其他费用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445"/>
          <w:jc w:val="center"/>
        </w:trPr>
        <w:tc>
          <w:tcPr>
            <w:tcW w:w="9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ind w:firstLineChars="100" w:firstLine="240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小计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526"/>
          <w:jc w:val="center"/>
        </w:trPr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  <w:lang w:bidi="ar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综合</w:t>
            </w:r>
          </w:p>
          <w:p w:rsidR="003B67F8" w:rsidRPr="007B1778" w:rsidRDefault="003B67F8" w:rsidP="00A2009A">
            <w:pPr>
              <w:widowControl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  <w:lang w:bidi="ar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定额</w:t>
            </w:r>
          </w:p>
          <w:p w:rsidR="003B67F8" w:rsidRPr="007B1778" w:rsidRDefault="003B67F8" w:rsidP="00A2009A">
            <w:pPr>
              <w:widowControl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  <w:lang w:bidi="ar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标准</w:t>
            </w:r>
          </w:p>
          <w:p w:rsidR="003B67F8" w:rsidRPr="007B1778" w:rsidRDefault="003B67F8" w:rsidP="00A2009A">
            <w:pPr>
              <w:widowControl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  <w:lang w:bidi="ar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外费</w:t>
            </w:r>
          </w:p>
          <w:p w:rsidR="003B67F8" w:rsidRPr="007B1778" w:rsidRDefault="003B67F8" w:rsidP="00A2009A">
            <w:pPr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用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专家差旅费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715"/>
          <w:jc w:val="center"/>
        </w:trPr>
        <w:tc>
          <w:tcPr>
            <w:tcW w:w="993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专家咨询费、讲课费、评审费、论证费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445"/>
          <w:jc w:val="center"/>
        </w:trPr>
        <w:tc>
          <w:tcPr>
            <w:tcW w:w="993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其他费用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571"/>
          <w:jc w:val="center"/>
        </w:trPr>
        <w:tc>
          <w:tcPr>
            <w:tcW w:w="9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小计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3B67F8" w:rsidRPr="007B1778" w:rsidTr="00652476">
        <w:trPr>
          <w:trHeight w:val="576"/>
          <w:jc w:val="center"/>
        </w:trPr>
        <w:tc>
          <w:tcPr>
            <w:tcW w:w="3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B1778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  <w:lang w:bidi="ar"/>
              </w:rPr>
              <w:t>总计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B67F8" w:rsidRPr="007B1778" w:rsidRDefault="003B67F8" w:rsidP="00A2009A">
            <w:pPr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</w:tbl>
    <w:p w:rsidR="003F1F51" w:rsidRDefault="003F1F51"/>
    <w:sectPr w:rsidR="003F1F51" w:rsidSect="00E43A42">
      <w:pgSz w:w="11906" w:h="16838"/>
      <w:pgMar w:top="1701" w:right="1588" w:bottom="170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7F8"/>
    <w:rsid w:val="003B67F8"/>
    <w:rsid w:val="003F1F51"/>
    <w:rsid w:val="00652476"/>
    <w:rsid w:val="00E4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4DD8D6-92A6-49AD-A52E-ECA57E427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7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rsid w:val="003B67F8"/>
    <w:rPr>
      <w:rFonts w:ascii="MingLiU" w:eastAsia="MingLiU" w:hAnsi="MingLiU" w:cs="MingLiU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4</cp:revision>
  <dcterms:created xsi:type="dcterms:W3CDTF">2021-10-24T08:23:00Z</dcterms:created>
  <dcterms:modified xsi:type="dcterms:W3CDTF">2022-06-02T06:01:00Z</dcterms:modified>
</cp:coreProperties>
</file>